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noProof/>
          <w:sz w:val="20"/>
          <w:szCs w:val="20"/>
          <w:lang w:val="tr-TR" w:eastAsia="tr-TR"/>
        </w:rPr>
        <w:drawing>
          <wp:inline distT="0" distB="0" distL="0" distR="0">
            <wp:extent cx="3295650" cy="400050"/>
            <wp:effectExtent l="1905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BF" w:rsidRPr="009552D2" w:rsidRDefault="001763BF" w:rsidP="001763BF">
      <w:pPr>
        <w:ind w:left="216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>FACULTY OF ENGINEERING</w:t>
      </w:r>
    </w:p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CIVIL ENGINEERING DEPARTMENT </w:t>
      </w:r>
    </w:p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>COURSE OUTLINE</w:t>
      </w:r>
    </w:p>
    <w:p w:rsidR="00547565" w:rsidRPr="009552D2" w:rsidRDefault="00547565" w:rsidP="0054756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315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968"/>
        <w:gridCol w:w="3764"/>
        <w:gridCol w:w="206"/>
        <w:gridCol w:w="850"/>
      </w:tblGrid>
      <w:tr w:rsidR="003E1AD6" w:rsidRPr="009552D2" w:rsidTr="00D941EF">
        <w:trPr>
          <w:trHeight w:hRule="exact" w:val="338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85B0E" w:rsidRPr="00085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REINFORCED CONCRETE THEORY</w:t>
            </w:r>
          </w:p>
        </w:tc>
      </w:tr>
      <w:tr w:rsidR="003E1AD6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0A4FC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 481</w:t>
            </w:r>
          </w:p>
        </w:tc>
      </w:tr>
      <w:tr w:rsidR="003E1AD6" w:rsidRPr="009552D2" w:rsidTr="00D941EF">
        <w:trPr>
          <w:trHeight w:hRule="exact" w:val="31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F34DF" w:rsidRPr="005F3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Compulsory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F3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1AD6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3E1AD6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dits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D6" w:rsidRPr="009552D2" w:rsidRDefault="005F34DF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ber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F34D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4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82CC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ator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y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82CC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Study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4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 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nit is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416C1B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rdina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416C1B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</w:p>
        </w:tc>
      </w:tr>
      <w:tr w:rsidR="00547565" w:rsidRPr="009552D2" w:rsidTr="00D941EF">
        <w:trPr>
          <w:trHeight w:hRule="exact" w:val="293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urer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416C1B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</w:p>
        </w:tc>
      </w:tr>
      <w:tr w:rsidR="00547565" w:rsidRPr="009552D2" w:rsidTr="00D941EF">
        <w:trPr>
          <w:trHeight w:hRule="exact" w:val="241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As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7565" w:rsidRPr="009552D2" w:rsidTr="00D941EF">
        <w:trPr>
          <w:trHeight w:hRule="exact" w:val="316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Mo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Deli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416C1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="001763BF"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; Formal Lectures</w:t>
            </w:r>
          </w:p>
        </w:tc>
      </w:tr>
      <w:tr w:rsidR="00547565" w:rsidRPr="009552D2" w:rsidTr="00D941EF">
        <w:trPr>
          <w:trHeight w:hRule="exact" w:val="36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ng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</w:tr>
      <w:tr w:rsidR="00547565" w:rsidRPr="009552D2" w:rsidTr="007769D0">
        <w:trPr>
          <w:trHeight w:hRule="exact" w:val="343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nd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-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 of Materials</w:t>
            </w:r>
            <w:r w:rsidR="0082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(CE224)</w:t>
            </w:r>
          </w:p>
        </w:tc>
      </w:tr>
      <w:tr w:rsidR="00547565" w:rsidRPr="009552D2" w:rsidTr="00D941EF">
        <w:trPr>
          <w:trHeight w:hRule="exact" w:val="559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pti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proofErr w:type="spellEnd"/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nents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4F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Background of statics and strength of materials</w:t>
            </w:r>
          </w:p>
        </w:tc>
      </w:tr>
      <w:tr w:rsidR="00547565" w:rsidRPr="009552D2" w:rsidTr="00D941EF">
        <w:trPr>
          <w:trHeight w:hRule="exact" w:val="1027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7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bj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e:</w:t>
            </w:r>
          </w:p>
          <w:p w:rsidR="00547565" w:rsidRPr="009552D2" w:rsidRDefault="001763BF" w:rsidP="00CC24B9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91" w:after="0" w:line="240" w:lineRule="auto"/>
              <w:ind w:left="107" w:right="212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28AD" w:rsidRPr="0063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main objectives of this course are to engage students in the discovery of reinforced concrete elements design principles and to provide them with theory and applications in a clear, understandable presentation.</w:t>
            </w:r>
          </w:p>
        </w:tc>
      </w:tr>
      <w:tr w:rsidR="00547565" w:rsidRPr="009552D2" w:rsidTr="00D941EF">
        <w:trPr>
          <w:trHeight w:hRule="exact" w:val="425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rning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</w:p>
        </w:tc>
      </w:tr>
      <w:tr w:rsidR="00547565" w:rsidRPr="009552D2" w:rsidTr="00D941EF">
        <w:trPr>
          <w:trHeight w:hRule="exact" w:val="296"/>
        </w:trPr>
        <w:tc>
          <w:tcPr>
            <w:tcW w:w="8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</w:t>
            </w:r>
            <w:r w:rsidRPr="009552D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9552D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leted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ld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 a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nt</w:t>
            </w:r>
          </w:p>
        </w:tc>
      </w:tr>
      <w:tr w:rsidR="00547565" w:rsidRPr="009552D2" w:rsidTr="00D941EF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547565" w:rsidP="001763BF">
            <w:pPr>
              <w:spacing w:after="0" w:line="240" w:lineRule="auto"/>
              <w:ind w:left="-709"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          </w:t>
            </w:r>
            <w:r w:rsidR="00822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A97" w:rsidRPr="00FB7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 familiar and understand conceptually topics of reinforced concrete elements design.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FB7A97" w:rsidP="00C248C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</w:t>
            </w:r>
          </w:p>
        </w:tc>
      </w:tr>
      <w:tr w:rsidR="00FB7A97" w:rsidRPr="009552D2" w:rsidTr="00C248CD">
        <w:trPr>
          <w:trHeight w:hRule="exact" w:val="44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248CD">
            <w:pPr>
              <w:tabs>
                <w:tab w:val="left" w:pos="102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48C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Apply the methods of solving reinforced concrete elements design problems that leads to the first insights into the rudiments of related fields in structural engineering sciences.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248C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FB7A97" w:rsidRPr="009552D2" w:rsidTr="00ED181D">
        <w:trPr>
          <w:trHeight w:hRule="exact" w:val="45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Default="00ED181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  <w:p w:rsidR="00FB7A97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FB7A97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FB7A97" w:rsidRPr="009552D2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reinforced concrete elements design problems in two dimensions and three dimensions according to acceptable rules, regulation and ACI structural codes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FB7A97" w:rsidRPr="009552D2" w:rsidTr="00D941EF">
        <w:trPr>
          <w:trHeight w:hRule="exact" w:val="29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Default="00ED181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Apply the different methods of reinforced concrete elements design due to applied loads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9B091B" w:rsidRPr="009552D2" w:rsidTr="009B091B">
        <w:trPr>
          <w:trHeight w:val="67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Default="009B091B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9B091B" w:rsidRDefault="009B091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Pr="009552D2" w:rsidRDefault="009B091B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Apply and integrate the basic reinforced concrete elements design including different types of beams, columns slabs, material properties and the principles of engineering sciences into working practical knowledge.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Pr="009552D2" w:rsidRDefault="009B091B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1, 2, 3, 5</w:t>
            </w:r>
          </w:p>
        </w:tc>
      </w:tr>
      <w:tr w:rsidR="00547565" w:rsidRPr="009552D2" w:rsidTr="00D941EF">
        <w:trPr>
          <w:trHeight w:hRule="exact" w:val="295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od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itten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52D2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3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ject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por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.Pr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 La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547565" w:rsidRPr="009552D2" w:rsidTr="00D941EF">
        <w:trPr>
          <w:trHeight w:hRule="exact" w:val="434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’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ibu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 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</w:tr>
      <w:tr w:rsidR="00547565" w:rsidRPr="009552D2" w:rsidTr="00D941EF">
        <w:trPr>
          <w:trHeight w:hRule="exact" w:val="2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57" w:right="2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CL</w:t>
            </w:r>
          </w:p>
        </w:tc>
      </w:tr>
      <w:tr w:rsidR="00547565" w:rsidRPr="009552D2" w:rsidTr="002007C1">
        <w:trPr>
          <w:trHeight w:hRule="exact" w:val="5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relate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apply fundamental sciences to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the essential civil engineering concepts and theories of different branches.</w:t>
            </w:r>
          </w:p>
          <w:p w:rsidR="00547565" w:rsidRPr="009552D2" w:rsidRDefault="00547565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understand the derivation of these concepts and theories by relating them to the real-life engineering cases within the related civil engineering branch.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define clearly and analyze the engineering problems by applying the introduced civil engineering concepts and theories of the related branch.</w:t>
            </w:r>
          </w:p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DA732A">
            <w:pPr>
              <w:tabs>
                <w:tab w:val="left" w:pos="64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8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use decision-making skills and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 design calculations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solution of the defined problem/project by applying the introduced theories of the related civil engineering branch.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9B0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2007C1">
        <w:trPr>
          <w:trHeight w:hRule="exact" w:val="53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understand and carry out the practical applications of learned civil engineering concepts and theories on site and/or laboratory. 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E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use software packages for the analysis and/or the design of the defined civil engineering problems/projects.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manage time and resources effectively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and efficiently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while carrying out civil engineering projects.</w:t>
            </w:r>
          </w:p>
          <w:p w:rsidR="00DA732A" w:rsidRPr="009552D2" w:rsidRDefault="00DA732A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B8" w:rsidRDefault="00CE4EB8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D941EF">
        <w:trPr>
          <w:trHeight w:hRule="exact" w:val="5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participate in team-works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in a harmonized manner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solution of the targeted problem.</w:t>
            </w:r>
          </w:p>
          <w:p w:rsidR="00DA732A" w:rsidRPr="009552D2" w:rsidRDefault="00DA732A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D941EF">
        <w:trPr>
          <w:trHeight w:hRule="exact" w:val="5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345D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write technical reports and/or to carry out presentations on the studied engineering project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>using the modern techniques and facilities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3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5F" w:rsidRPr="009552D2" w:rsidRDefault="00DA732A" w:rsidP="0034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carry out and finalize a civ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 engineering study/project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</w:rPr>
              <w:t>by showing professional ethics.</w:t>
            </w:r>
          </w:p>
          <w:p w:rsidR="00345D5F" w:rsidRPr="009552D2" w:rsidRDefault="00345D5F" w:rsidP="00345D5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32A" w:rsidRPr="009552D2" w:rsidRDefault="00DA732A" w:rsidP="00DA732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</w:t>
            </w:r>
          </w:p>
        </w:tc>
      </w:tr>
      <w:tr w:rsidR="00DA732A" w:rsidRPr="009552D2" w:rsidTr="00D941EF">
        <w:trPr>
          <w:trHeight w:hRule="exact" w:val="296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35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(1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3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Mod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ate,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5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:Ve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547565" w:rsidRPr="009552D2" w:rsidRDefault="00547565" w:rsidP="00547565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22162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080"/>
        <w:gridCol w:w="863"/>
        <w:gridCol w:w="993"/>
        <w:gridCol w:w="1700"/>
        <w:gridCol w:w="1075"/>
        <w:gridCol w:w="1134"/>
        <w:gridCol w:w="535"/>
        <w:gridCol w:w="1227"/>
        <w:gridCol w:w="33"/>
        <w:gridCol w:w="6386"/>
        <w:gridCol w:w="6419"/>
      </w:tblGrid>
      <w:tr w:rsidR="00547565" w:rsidRPr="009552D2" w:rsidTr="00F30A45">
        <w:trPr>
          <w:gridAfter w:val="2"/>
          <w:wAfter w:w="12805" w:type="dxa"/>
          <w:trHeight w:hRule="exact" w:val="434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nts</w:t>
            </w:r>
          </w:p>
        </w:tc>
      </w:tr>
      <w:tr w:rsidR="00547565" w:rsidRPr="009552D2" w:rsidTr="00F30A45">
        <w:trPr>
          <w:gridAfter w:val="2"/>
          <w:wAfter w:w="12805" w:type="dxa"/>
          <w:trHeight w:hRule="exact" w:val="349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Chapter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</w:tr>
      <w:tr w:rsidR="00F30A45" w:rsidRPr="009552D2" w:rsidTr="00F30A45">
        <w:trPr>
          <w:gridAfter w:val="2"/>
          <w:wAfter w:w="12805" w:type="dxa"/>
          <w:trHeight w:hRule="exact" w:val="25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3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1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97B">
              <w:rPr>
                <w:sz w:val="20"/>
                <w:szCs w:val="20"/>
              </w:rPr>
              <w:t xml:space="preserve">Introduction </w:t>
            </w:r>
            <w:r>
              <w:rPr>
                <w:sz w:val="20"/>
                <w:szCs w:val="20"/>
              </w:rPr>
              <w:t xml:space="preserve">to </w:t>
            </w:r>
            <w:r w:rsidRPr="0091297B">
              <w:rPr>
                <w:sz w:val="20"/>
                <w:szCs w:val="20"/>
              </w:rPr>
              <w:t>Concrete and Reinforced Concrete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0A45" w:rsidRPr="009552D2" w:rsidTr="00F30A45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2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Mechanical properties of concrete and reinforcements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79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3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Concept of Design  of Structures: Working Stress Design (WSD), Ultimate Strength Design (USD) and Limit state Design (LSD)</w:t>
            </w:r>
            <w:r w:rsidRPr="006C388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LRFD, </w:t>
            </w:r>
            <w:r w:rsidRPr="006C388A">
              <w:rPr>
                <w:sz w:val="20"/>
                <w:szCs w:val="20"/>
              </w:rPr>
              <w:t>concept of safety, definition of reinforced concrete element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F071DE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4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Flexure (Design of Rectangular Beams Reinforced in Tension by using WSD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53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4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0AD4">
              <w:rPr>
                <w:sz w:val="20"/>
                <w:szCs w:val="20"/>
              </w:rPr>
              <w:t>Flexure (Design of Rectangular Beams Reinforced in Tension</w:t>
            </w:r>
            <w:r>
              <w:rPr>
                <w:sz w:val="20"/>
                <w:szCs w:val="20"/>
              </w:rPr>
              <w:t xml:space="preserve"> and compression</w:t>
            </w:r>
            <w:r w:rsidRPr="00900AD4">
              <w:rPr>
                <w:sz w:val="20"/>
                <w:szCs w:val="20"/>
              </w:rPr>
              <w:t xml:space="preserve"> by using WSD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98" w:right="399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F071DE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Chapter 5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0AD4">
              <w:rPr>
                <w:sz w:val="20"/>
                <w:szCs w:val="20"/>
              </w:rPr>
              <w:t>Flexure (Design of Rectangular Beams Reinforced in Tension by 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514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5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0AD4">
              <w:rPr>
                <w:sz w:val="20"/>
                <w:szCs w:val="20"/>
              </w:rPr>
              <w:t>Flexure (Design of Rectangular B</w:t>
            </w:r>
            <w:r>
              <w:rPr>
                <w:sz w:val="20"/>
                <w:szCs w:val="20"/>
              </w:rPr>
              <w:t>eams Reinforced in Tension and C</w:t>
            </w:r>
            <w:r w:rsidRPr="00900AD4">
              <w:rPr>
                <w:sz w:val="20"/>
                <w:szCs w:val="20"/>
              </w:rPr>
              <w:t>ompression by 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77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5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0AD4">
              <w:rPr>
                <w:sz w:val="20"/>
                <w:szCs w:val="20"/>
              </w:rPr>
              <w:t>Flexure (Design of T Beams by 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2E77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C048E">
              <w:rPr>
                <w:sz w:val="20"/>
                <w:szCs w:val="20"/>
              </w:rPr>
              <w:t>Midterm</w:t>
            </w:r>
          </w:p>
        </w:tc>
      </w:tr>
      <w:tr w:rsidR="00F30A45" w:rsidRPr="009552D2" w:rsidTr="002E77DC">
        <w:trPr>
          <w:gridAfter w:val="2"/>
          <w:wAfter w:w="12805" w:type="dxa"/>
          <w:trHeight w:hRule="exact" w:val="53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0AD4">
              <w:rPr>
                <w:sz w:val="20"/>
                <w:szCs w:val="20"/>
              </w:rPr>
              <w:t>Flexure (Design of L and other types of Flanged Beams by using USD method)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Shear (Design of Beams</w:t>
            </w:r>
            <w:r w:rsidRPr="00900AD4">
              <w:rPr>
                <w:sz w:val="20"/>
                <w:szCs w:val="20"/>
              </w:rPr>
              <w:t xml:space="preserve"> by using </w:t>
            </w:r>
            <w:r>
              <w:rPr>
                <w:sz w:val="20"/>
                <w:szCs w:val="20"/>
              </w:rPr>
              <w:t xml:space="preserve">WSD and </w:t>
            </w:r>
            <w:r w:rsidRPr="00900AD4">
              <w:rPr>
                <w:sz w:val="20"/>
                <w:szCs w:val="20"/>
              </w:rPr>
              <w:t>USD method</w:t>
            </w:r>
            <w:r>
              <w:rPr>
                <w:sz w:val="20"/>
                <w:szCs w:val="20"/>
              </w:rPr>
              <w:t>s</w:t>
            </w:r>
            <w:r w:rsidRPr="00900AD4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F30A45">
        <w:trPr>
          <w:gridAfter w:val="2"/>
          <w:wAfter w:w="12805" w:type="dxa"/>
          <w:trHeight w:hRule="exact" w:val="288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6841">
              <w:rPr>
                <w:sz w:val="20"/>
                <w:szCs w:val="20"/>
              </w:rPr>
              <w:t xml:space="preserve">Flexure </w:t>
            </w:r>
            <w:r>
              <w:rPr>
                <w:sz w:val="20"/>
                <w:szCs w:val="20"/>
              </w:rPr>
              <w:t xml:space="preserve">and Shear </w:t>
            </w:r>
            <w:r w:rsidRPr="00536841">
              <w:rPr>
                <w:sz w:val="20"/>
                <w:szCs w:val="20"/>
              </w:rPr>
              <w:t>(Design of Rectangular</w:t>
            </w:r>
            <w:r>
              <w:rPr>
                <w:sz w:val="20"/>
                <w:szCs w:val="20"/>
              </w:rPr>
              <w:t xml:space="preserve">, T, L and other types of  Continuous Beams </w:t>
            </w:r>
            <w:r w:rsidRPr="00536841">
              <w:rPr>
                <w:sz w:val="20"/>
                <w:szCs w:val="20"/>
              </w:rPr>
              <w:t xml:space="preserve">by using </w:t>
            </w:r>
            <w:r>
              <w:rPr>
                <w:sz w:val="20"/>
                <w:szCs w:val="20"/>
              </w:rPr>
              <w:t xml:space="preserve">WSD and </w:t>
            </w:r>
            <w:r w:rsidRPr="00536841">
              <w:rPr>
                <w:sz w:val="20"/>
                <w:szCs w:val="20"/>
              </w:rPr>
              <w:t>USD method</w:t>
            </w:r>
            <w:r>
              <w:rPr>
                <w:sz w:val="20"/>
                <w:szCs w:val="20"/>
              </w:rPr>
              <w:t>s</w:t>
            </w:r>
            <w:r w:rsidRPr="00536841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52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3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35A9">
              <w:rPr>
                <w:sz w:val="20"/>
                <w:szCs w:val="20"/>
              </w:rPr>
              <w:t xml:space="preserve">Flexure and Shear </w:t>
            </w:r>
            <w:r>
              <w:rPr>
                <w:sz w:val="20"/>
                <w:szCs w:val="20"/>
              </w:rPr>
              <w:t>(Design of One-Way Slab</w:t>
            </w:r>
            <w:r w:rsidRPr="00D135A9">
              <w:rPr>
                <w:sz w:val="20"/>
                <w:szCs w:val="20"/>
              </w:rPr>
              <w:t>s by using WSD and USD methods)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Bond, Development Length and Splices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Pr="00CC048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Stairs, Hooks and Bends of Reinforcement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0A45" w:rsidRPr="009552D2" w:rsidRDefault="00F30A45" w:rsidP="002E77D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39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30A45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30A45" w:rsidRPr="009552D2" w:rsidRDefault="00F30A45" w:rsidP="00CC24B9">
            <w:pPr>
              <w:ind w:left="2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Homework and assessment practices.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30A45" w:rsidRPr="009552D2" w:rsidRDefault="00F30A4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86" w:right="39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C048E">
              <w:rPr>
                <w:sz w:val="20"/>
                <w:szCs w:val="20"/>
              </w:rPr>
              <w:t>Final</w:t>
            </w:r>
          </w:p>
        </w:tc>
      </w:tr>
      <w:tr w:rsidR="00547565" w:rsidRPr="009552D2" w:rsidTr="000526D9">
        <w:trPr>
          <w:trHeight w:hRule="exact" w:val="3340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Re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  <w:p w:rsidR="00547565" w:rsidRDefault="00547565" w:rsidP="00CC24B9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183" w:hanging="1086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</w:p>
          <w:p w:rsidR="00547565" w:rsidRPr="009552D2" w:rsidRDefault="00F071DE" w:rsidP="000526D9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E7652" w:rsidRP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Reinforced Concrete Structures Design, 2nd Edition, B</w:t>
            </w:r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y; </w:t>
            </w:r>
            <w:proofErr w:type="spellStart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  <w:r w:rsid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Near East University Press Centre, 2015</w:t>
            </w:r>
            <w:r w:rsidR="00FE7652" w:rsidRPr="00FE76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47565" w:rsidRDefault="00547565" w:rsidP="001763BF">
            <w:pPr>
              <w:keepNext/>
              <w:shd w:val="clear" w:color="auto" w:fill="FFFFFF"/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8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S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u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p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tr-TR"/>
              </w:rPr>
              <w:t>e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 w:eastAsia="tr-TR"/>
              </w:rPr>
              <w:t>m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en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ta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ry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 xml:space="preserve"> 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tr-TR"/>
              </w:rPr>
              <w:t>M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t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r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i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tr-TR"/>
              </w:rPr>
              <w:t xml:space="preserve"> 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(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s</w:t>
            </w:r>
            <w:r w:rsidRPr="009552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tr-TR"/>
              </w:rPr>
              <w:t>)</w:t>
            </w:r>
            <w:r w:rsidRPr="009552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Design of Concrete Structures, George Winter, Arthur H.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Nilson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Published by McGraw Hill Book Company, 13th Edition, 2008.      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Reinforced Concrete Design, Noel J.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Everard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John L. Tanner III,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Schaum’s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Outline Series, Published by McGraw Hill Book Company, Latest Edition.  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Fundamentals of Reinforced Concrete Design, M.L.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Gambhir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Published by PHI Learning Private Limited Book Company, 2011. </w:t>
            </w:r>
          </w:p>
          <w:p w:rsidR="000526D9" w:rsidRP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Design of Reinforced Concrete, </w:t>
            </w:r>
            <w:proofErr w:type="spellStart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Mc.Cormac</w:t>
            </w:r>
            <w:proofErr w:type="spellEnd"/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Brown, 8th edition, </w:t>
            </w:r>
          </w:p>
          <w:p w:rsidR="000526D9" w:rsidRDefault="00F071DE" w:rsidP="000526D9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526D9" w:rsidRPr="00052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ACI Building Code Requirements and Commentary for Reinforced Concrete (ACI 318-11).   </w:t>
            </w:r>
          </w:p>
          <w:p w:rsidR="000526D9" w:rsidRPr="009552D2" w:rsidRDefault="000526D9" w:rsidP="001763BF">
            <w:pPr>
              <w:keepNext/>
              <w:shd w:val="clear" w:color="auto" w:fill="FFFFFF"/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8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19" w:type="dxa"/>
            <w:gridSpan w:val="2"/>
            <w:vAlign w:val="center"/>
          </w:tcPr>
          <w:p w:rsidR="00547565" w:rsidRPr="009552D2" w:rsidRDefault="00547565" w:rsidP="00CC2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19" w:type="dxa"/>
            <w:vAlign w:val="center"/>
          </w:tcPr>
          <w:p w:rsidR="00547565" w:rsidRPr="009552D2" w:rsidRDefault="0054756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Examination</w:t>
            </w:r>
          </w:p>
        </w:tc>
      </w:tr>
      <w:tr w:rsidR="00547565" w:rsidRPr="009552D2" w:rsidTr="00CC24B9">
        <w:trPr>
          <w:gridAfter w:val="3"/>
          <w:wAfter w:w="12838" w:type="dxa"/>
          <w:trHeight w:hRule="exact" w:val="425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ss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</w:p>
        </w:tc>
      </w:tr>
      <w:tr w:rsidR="001763BF" w:rsidRPr="009552D2" w:rsidTr="00CC24B9">
        <w:trPr>
          <w:gridAfter w:val="3"/>
          <w:wAfter w:w="12838" w:type="dxa"/>
          <w:trHeight w:hRule="exact" w:val="27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 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gn</w:t>
            </w:r>
            <w:r w:rsidRPr="009552D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EE45F3" w:rsidP="00A1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513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bookmarkStart w:id="0" w:name="_GoBack"/>
            <w:bookmarkEnd w:id="0"/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3BF" w:rsidRPr="009552D2" w:rsidTr="00CC24B9">
        <w:trPr>
          <w:gridAfter w:val="3"/>
          <w:wAfter w:w="12838" w:type="dxa"/>
          <w:trHeight w:hRule="exact" w:val="2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EE45F3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4B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3BF" w:rsidRPr="009552D2" w:rsidTr="00CC24B9">
        <w:trPr>
          <w:gridAfter w:val="3"/>
          <w:wAfter w:w="12838" w:type="dxa"/>
          <w:trHeight w:hRule="exact" w:val="27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iz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EC20D4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2EB" w:rsidRPr="009552D2" w:rsidTr="00FD32EB">
        <w:trPr>
          <w:gridAfter w:val="3"/>
          <w:wAfter w:w="12838" w:type="dxa"/>
          <w:trHeight w:val="2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FD32EB" w:rsidRPr="009552D2" w:rsidRDefault="00FD32E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 </w:t>
            </w:r>
            <w:r w:rsidRPr="009552D2">
              <w:rPr>
                <w:rFonts w:ascii="Times New Roman" w:hAnsi="Times New Roman" w:cs="Times New Roman"/>
                <w:spacing w:val="49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2EB" w:rsidRPr="009552D2" w:rsidRDefault="00EE45F3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FD3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2EB" w:rsidRPr="009552D2" w:rsidRDefault="00FD32E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565" w:rsidRPr="009552D2" w:rsidTr="00CC24B9">
        <w:trPr>
          <w:gridAfter w:val="3"/>
          <w:wAfter w:w="12838" w:type="dxa"/>
          <w:trHeight w:hRule="exact" w:val="264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565" w:rsidRPr="009552D2" w:rsidTr="00CC24B9">
        <w:trPr>
          <w:gridAfter w:val="3"/>
          <w:wAfter w:w="12838" w:type="dxa"/>
          <w:trHeight w:hRule="exact" w:val="437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Ba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ed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</w:t>
            </w:r>
            <w:r w:rsidRPr="009552D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547565" w:rsidRPr="00724DB7" w:rsidTr="00CC24B9">
        <w:trPr>
          <w:gridAfter w:val="3"/>
          <w:wAfter w:w="12838" w:type="dxa"/>
          <w:trHeight w:hRule="exact" w:val="612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2" w:right="224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-2"/>
                <w:w w:val="99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ct</w:t>
            </w:r>
            <w:r w:rsidRPr="00724DB7">
              <w:rPr>
                <w:rFonts w:ascii="Times New Roman" w:hAnsi="Times New Roman" w:cs="Times New Roman"/>
                <w:b/>
                <w:spacing w:val="2"/>
                <w:w w:val="99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v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b/>
                <w:spacing w:val="2"/>
                <w:w w:val="99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hanging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724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71" w:right="168" w:hanging="10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n</w:t>
            </w:r>
          </w:p>
          <w:p w:rsidR="00547565" w:rsidRPr="00724DB7" w:rsidRDefault="00547565" w:rsidP="00CC24B9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after="0" w:line="240" w:lineRule="auto"/>
              <w:ind w:left="27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89" w:right="590" w:hanging="4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3"/>
                <w:w w:val="99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tal</w:t>
            </w: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Wor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d(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)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24DB7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ud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B97EBD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5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gn</w:t>
            </w:r>
            <w:r w:rsidRPr="00724DB7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53112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/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por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izz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175FD0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175FD0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175FD0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24DB7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-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8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oad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</w:rPr>
              <w:t>1</w:t>
            </w:r>
            <w:r w:rsidR="00715D52">
              <w:rPr>
                <w:rFonts w:ascii="Times New Roman" w:hAnsi="Times New Roman" w:cs="Times New Roman"/>
              </w:rPr>
              <w:t>65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6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</w:rPr>
              <w:t>5.</w:t>
            </w:r>
            <w:r w:rsidR="00715D52">
              <w:rPr>
                <w:rFonts w:ascii="Times New Roman" w:hAnsi="Times New Roman" w:cs="Times New Roman"/>
              </w:rPr>
              <w:t>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8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Cou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C448D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572BF" w:rsidRPr="00724DB7" w:rsidRDefault="00E572B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572BF" w:rsidRPr="00724DB7" w:rsidSect="00E57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FDB"/>
    <w:multiLevelType w:val="hybridMultilevel"/>
    <w:tmpl w:val="D2EC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AB9"/>
    <w:multiLevelType w:val="multilevel"/>
    <w:tmpl w:val="638A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547565"/>
    <w:rsid w:val="000526D9"/>
    <w:rsid w:val="00085B0E"/>
    <w:rsid w:val="000A4FC8"/>
    <w:rsid w:val="000E57D4"/>
    <w:rsid w:val="00175FD0"/>
    <w:rsid w:val="001763BF"/>
    <w:rsid w:val="002007C1"/>
    <w:rsid w:val="002E77DC"/>
    <w:rsid w:val="002F391D"/>
    <w:rsid w:val="003223C8"/>
    <w:rsid w:val="00345D5F"/>
    <w:rsid w:val="003D0712"/>
    <w:rsid w:val="003E1AD6"/>
    <w:rsid w:val="003E60AF"/>
    <w:rsid w:val="00416C1B"/>
    <w:rsid w:val="004B02A3"/>
    <w:rsid w:val="005136C0"/>
    <w:rsid w:val="0053112B"/>
    <w:rsid w:val="00547565"/>
    <w:rsid w:val="005556E0"/>
    <w:rsid w:val="005F34DF"/>
    <w:rsid w:val="006328AD"/>
    <w:rsid w:val="006C1377"/>
    <w:rsid w:val="00715D52"/>
    <w:rsid w:val="00724DB7"/>
    <w:rsid w:val="007769D0"/>
    <w:rsid w:val="00820806"/>
    <w:rsid w:val="0082219A"/>
    <w:rsid w:val="008422F0"/>
    <w:rsid w:val="009552D2"/>
    <w:rsid w:val="00962BCA"/>
    <w:rsid w:val="00981D32"/>
    <w:rsid w:val="009B091B"/>
    <w:rsid w:val="009B2BA6"/>
    <w:rsid w:val="00A176D3"/>
    <w:rsid w:val="00A82CCF"/>
    <w:rsid w:val="00AD2291"/>
    <w:rsid w:val="00B03C49"/>
    <w:rsid w:val="00B97EBD"/>
    <w:rsid w:val="00BD4875"/>
    <w:rsid w:val="00C248CD"/>
    <w:rsid w:val="00C448DF"/>
    <w:rsid w:val="00C55E3A"/>
    <w:rsid w:val="00CC24B9"/>
    <w:rsid w:val="00CE4EB8"/>
    <w:rsid w:val="00D941EF"/>
    <w:rsid w:val="00DA732A"/>
    <w:rsid w:val="00E572BF"/>
    <w:rsid w:val="00EC20D4"/>
    <w:rsid w:val="00ED181D"/>
    <w:rsid w:val="00EE45F3"/>
    <w:rsid w:val="00F071DE"/>
    <w:rsid w:val="00F30A45"/>
    <w:rsid w:val="00F457DD"/>
    <w:rsid w:val="00F94C5D"/>
    <w:rsid w:val="00FB7A97"/>
    <w:rsid w:val="00FD32EB"/>
    <w:rsid w:val="00FE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F"/>
    <w:rPr>
      <w:rFonts w:ascii="Lucida Grande" w:hAnsi="Lucida Grande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A732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F"/>
    <w:rPr>
      <w:rFonts w:ascii="Lucida Grande" w:hAnsi="Lucida Grande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A732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AKPINAR</dc:creator>
  <cp:lastModifiedBy>ben</cp:lastModifiedBy>
  <cp:revision>2</cp:revision>
  <cp:lastPrinted>2015-09-17T07:23:00Z</cp:lastPrinted>
  <dcterms:created xsi:type="dcterms:W3CDTF">2015-11-25T12:30:00Z</dcterms:created>
  <dcterms:modified xsi:type="dcterms:W3CDTF">2015-11-25T12:30:00Z</dcterms:modified>
</cp:coreProperties>
</file>